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00"/>
        <w:tblBorders>
          <w:top w:val="single" w:color="BFBEBE" w:sz="6"/>
          <w:left w:val="single" w:color="BFBEBE" w:sz="6"/>
          <w:bottom w:val="single" w:color="BFBEBE" w:sz="6"/>
          <w:right w:val="single" w:color="BFBEBE" w:sz="6"/>
          <w:insideH w:val="none" w:color="FFFFFF" w:sz="0"/>
          <w:insideV w:val="none" w:color="FFFFFF" w:sz="0"/>
        </w:tblBorders>
      </w:tblPr>
      <w:tblGrid>
        <w:gridCol w:w="9000"/>
      </w:tblGrid>
      <w:tr>
        <w:tc>
          <w:tcPr>
            <w:tcW w:type="dxa" w:w="9000"/>
            <w:shd w:fill="F2F2F2" w:color="auto" w:val="clear"/>
            <w:tcMar>
              <w:top w:type="dxa" w:w="120"/>
              <w:left w:type="dxa" w:w="160"/>
              <w:bottom w:type="dxa" w:w="120"/>
              <w:right w:type="dxa" w:w="160"/>
            </w:tcMar>
            <w:vAlign w:val="top"/>
          </w:tcPr>
          <w:p>
            <w:pPr>
              <w:spacing w:after="0" w:before="0" w:line="240"/>
              <w:jc w:val="left"/>
            </w:pPr>
            <w:r>
              <w:rPr>
                <w:rFonts w:ascii="Arial" w:cs="Arial" w:eastAsia="Arial" w:hAnsi="Arial"/>
                <w:b/>
                <w:bCs/>
                <w:sz w:val="24"/>
                <w:szCs w:val="24"/>
              </w:rPr>
              <w:t xml:space="preserve">Cómo usar este formato. </w:t>
            </w:r>
            <w:r>
              <w:rPr>
                <w:rFonts w:ascii="Arial" w:cs="Arial" w:eastAsia="Arial" w:hAnsi="Arial"/>
                <w:sz w:val="24"/>
                <w:szCs w:val="24"/>
              </w:rPr>
              <w:t xml:space="preserve">Reemplace cada texto </w:t>
            </w:r>
            <w:r>
              <w:rPr>
                <w:rFonts w:ascii="Arial" w:cs="Arial" w:eastAsia="Arial" w:hAnsi="Arial"/>
                <w:sz w:val="24"/>
                <w:szCs w:val="24"/>
                <w:highlight w:val="yellow"/>
              </w:rPr>
              <w:t xml:space="preserve">[resaltado en amarillo]</w:t>
            </w:r>
            <w:r>
              <w:rPr>
                <w:rFonts w:ascii="Arial" w:cs="Arial" w:eastAsia="Arial" w:hAnsi="Arial"/>
                <w:sz w:val="24"/>
                <w:szCs w:val="24"/>
              </w:rPr>
              <w:t xml:space="preserve"> con sus datos. Donde encuentre varias opciones </w:t>
            </w:r>
            <w:r>
              <w:rPr>
                <w:rFonts w:ascii="Arial" w:cs="Arial" w:eastAsia="Arial" w:hAnsi="Arial"/>
                <w:sz w:val="24"/>
                <w:szCs w:val="24"/>
                <w:highlight w:val="green"/>
              </w:rPr>
              <w:t xml:space="preserve">[resaltadas en verde]</w:t>
            </w:r>
            <w:r>
              <w:rPr>
                <w:rFonts w:ascii="Arial" w:cs="Arial" w:eastAsia="Arial" w:hAnsi="Arial"/>
                <w:sz w:val="24"/>
                <w:szCs w:val="24"/>
              </w:rPr>
              <w:t xml:space="preserve">, deje la que corresponda a su caso y borre las demás. Los textos en </w:t>
            </w:r>
            <w:r>
              <w:rPr>
                <w:rFonts w:ascii="Arial" w:cs="Arial" w:eastAsia="Arial" w:hAnsi="Arial"/>
                <w:i/>
                <w:iCs/>
                <w:color w:val="595959"/>
                <w:sz w:val="24"/>
                <w:szCs w:val="24"/>
              </w:rPr>
              <w:t xml:space="preserve">cursiva gris son instrucciones</w:t>
            </w:r>
            <w:r>
              <w:rPr>
                <w:rFonts w:ascii="Arial" w:cs="Arial" w:eastAsia="Arial" w:hAnsi="Arial"/>
                <w:sz w:val="24"/>
                <w:szCs w:val="24"/>
              </w:rPr>
              <w:t xml:space="preserve">: bórrelos antes de imprimir o enviar. Quite también este cuadro. Firme, adjunte los documentos que se indican al final y conserve una copia con la constancia de radicación (número, fecha y hora).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Dónde se presenta. </w:t>
            </w:r>
            <w:r>
              <w:rPr>
                <w:rFonts w:ascii="Arial" w:cs="Arial" w:eastAsia="Arial" w:hAnsi="Arial"/>
                <w:sz w:val="24"/>
                <w:szCs w:val="24"/>
              </w:rPr>
              <w:t xml:space="preserve">La Superintendencia Nacional de Salud recibe los reclamos en su formulario web (superargo.supersalud.gov.co/2/formularioWeb/pqrd.php), en el chat de su página, en la línea gratuita nacional 01 8000 513 700, en el correo correointernosns@supersalud.gov.co y en sus sedes. Este escrito sirve para enviarlo por correo o para adjuntarlo al formulario web; sus apartados coinciden con las casillas del formulario. Si describe su condición de salud, la Superintendencia puede marcar el reclamo como de riesgo vital (24 horas) o priorizado (48 horas). No es necesario haber reclamado primero ante la EPS, pero si lo hizo, anexe el radicado: fortalece la queja.</w:t>
            </w:r>
          </w:p>
        </w:tc>
      </w:tr>
    </w:tbl>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highlight w:val="yellow"/>
        </w:rPr>
        <w:t xml:space="preserve">[Ciudad]</w:t>
      </w:r>
      <w:r>
        <w:rPr>
          <w:rFonts w:ascii="Arial" w:cs="Arial" w:eastAsia="Arial" w:hAnsi="Arial"/>
          <w:sz w:val="24"/>
          <w:szCs w:val="24"/>
        </w:rPr>
        <w:t xml:space="preserve">, </w:t>
      </w:r>
      <w:r>
        <w:rPr>
          <w:rFonts w:ascii="Arial" w:cs="Arial" w:eastAsia="Arial" w:hAnsi="Arial"/>
          <w:sz w:val="24"/>
          <w:szCs w:val="24"/>
          <w:highlight w:val="yellow"/>
        </w:rPr>
        <w:t xml:space="preserve">[día]</w:t>
      </w:r>
      <w:r>
        <w:rPr>
          <w:rFonts w:ascii="Arial" w:cs="Arial" w:eastAsia="Arial" w:hAnsi="Arial"/>
          <w:sz w:val="24"/>
          <w:szCs w:val="24"/>
        </w:rPr>
        <w:t xml:space="preserve"> de </w:t>
      </w:r>
      <w:r>
        <w:rPr>
          <w:rFonts w:ascii="Arial" w:cs="Arial" w:eastAsia="Arial" w:hAnsi="Arial"/>
          <w:sz w:val="24"/>
          <w:szCs w:val="24"/>
          <w:highlight w:val="yellow"/>
        </w:rPr>
        <w:t xml:space="preserve">[mes]</w:t>
      </w:r>
      <w:r>
        <w:rPr>
          <w:rFonts w:ascii="Arial" w:cs="Arial" w:eastAsia="Arial" w:hAnsi="Arial"/>
          <w:sz w:val="24"/>
          <w:szCs w:val="24"/>
        </w:rPr>
        <w:t xml:space="preserve"> de </w:t>
      </w:r>
      <w:r>
        <w:rPr>
          <w:rFonts w:ascii="Arial" w:cs="Arial" w:eastAsia="Arial" w:hAnsi="Arial"/>
          <w:sz w:val="24"/>
          <w:szCs w:val="24"/>
          <w:highlight w:val="yellow"/>
        </w:rPr>
        <w:t xml:space="preserve">[año]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Señores</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SUPERINTENDENCIA NACIONAL DE SALUD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Atención al ciudadano – Peticiones, quejas, reclamos y denuncias (PQRD)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Bogotá D.C.</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Asunto: </w:t>
      </w:r>
      <w:r>
        <w:rPr>
          <w:rFonts w:ascii="Arial" w:cs="Arial" w:eastAsia="Arial" w:hAnsi="Arial"/>
          <w:sz w:val="24"/>
          <w:szCs w:val="24"/>
        </w:rPr>
        <w:t xml:space="preserve">Reclamo en salud contra </w:t>
      </w:r>
      <w:r>
        <w:rPr>
          <w:rFonts w:ascii="Arial" w:cs="Arial" w:eastAsia="Arial" w:hAnsi="Arial"/>
          <w:sz w:val="24"/>
          <w:szCs w:val="24"/>
          <w:highlight w:val="yellow"/>
        </w:rPr>
        <w:t xml:space="preserve">[nombre de la EPS]</w:t>
      </w:r>
      <w:r>
        <w:rPr>
          <w:rFonts w:ascii="Arial" w:cs="Arial" w:eastAsia="Arial" w:hAnsi="Arial"/>
          <w:sz w:val="24"/>
          <w:szCs w:val="24"/>
        </w:rPr>
        <w:t xml:space="preserve"> por </w:t>
      </w:r>
      <w:r>
        <w:rPr>
          <w:rFonts w:ascii="Arial" w:cs="Arial" w:eastAsia="Arial" w:hAnsi="Arial"/>
          <w:sz w:val="24"/>
          <w:szCs w:val="24"/>
          <w:highlight w:val="green"/>
        </w:rPr>
        <w:t xml:space="preserve">[no entrega o entrega incompleta de medicamentos]</w:t>
      </w:r>
      <w:r>
        <w:rPr>
          <w:rFonts w:ascii="Arial" w:cs="Arial" w:eastAsia="Arial" w:hAnsi="Arial"/>
          <w:sz w:val="24"/>
          <w:szCs w:val="24"/>
        </w:rPr>
        <w:t xml:space="preserve"> </w:t>
      </w:r>
      <w:r>
        <w:rPr>
          <w:rFonts w:ascii="Arial" w:cs="Arial" w:eastAsia="Arial" w:hAnsi="Arial"/>
          <w:sz w:val="24"/>
          <w:szCs w:val="24"/>
          <w:highlight w:val="green"/>
        </w:rPr>
        <w:t xml:space="preserve">[no asignación de cita médica]</w:t>
      </w:r>
      <w:r>
        <w:rPr>
          <w:rFonts w:ascii="Arial" w:cs="Arial" w:eastAsia="Arial" w:hAnsi="Arial"/>
          <w:sz w:val="24"/>
          <w:szCs w:val="24"/>
        </w:rPr>
        <w:t xml:space="preserve"> </w:t>
      </w:r>
      <w:r>
        <w:rPr>
          <w:rFonts w:ascii="Arial" w:cs="Arial" w:eastAsia="Arial" w:hAnsi="Arial"/>
          <w:sz w:val="24"/>
          <w:szCs w:val="24"/>
          <w:highlight w:val="green"/>
        </w:rPr>
        <w:t xml:space="preserve">[no autorización o no programación de cirugía o procedimiento]</w:t>
      </w:r>
      <w:r>
        <w:rPr>
          <w:rFonts w:ascii="Arial" w:cs="Arial" w:eastAsia="Arial" w:hAnsi="Arial"/>
          <w:sz w:val="24"/>
          <w:szCs w:val="24"/>
        </w:rPr>
        <w:t xml:space="preserve">. Solicitud de clasificación como riesgo </w:t>
      </w:r>
      <w:r>
        <w:rPr>
          <w:rFonts w:ascii="Arial" w:cs="Arial" w:eastAsia="Arial" w:hAnsi="Arial"/>
          <w:sz w:val="24"/>
          <w:szCs w:val="24"/>
          <w:highlight w:val="green"/>
        </w:rPr>
        <w:t xml:space="preserve">[vital]</w:t>
      </w:r>
      <w:r>
        <w:rPr>
          <w:rFonts w:ascii="Arial" w:cs="Arial" w:eastAsia="Arial" w:hAnsi="Arial"/>
          <w:sz w:val="24"/>
          <w:szCs w:val="24"/>
        </w:rPr>
        <w:t xml:space="preserve"> </w:t>
      </w:r>
      <w:r>
        <w:rPr>
          <w:rFonts w:ascii="Arial" w:cs="Arial" w:eastAsia="Arial" w:hAnsi="Arial"/>
          <w:sz w:val="24"/>
          <w:szCs w:val="24"/>
          <w:highlight w:val="green"/>
        </w:rPr>
        <w:t xml:space="preserve">[priorizado]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 DATOS DE QUIEN PRESENTA EL RECLAMO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Nombre completo: </w:t>
      </w:r>
      <w:r>
        <w:rPr>
          <w:rFonts w:ascii="Arial" w:cs="Arial" w:eastAsia="Arial" w:hAnsi="Arial"/>
          <w:sz w:val="24"/>
          <w:szCs w:val="24"/>
          <w:highlight w:val="yellow"/>
        </w:rPr>
        <w:t xml:space="preserve">[nombre]</w:t>
      </w:r>
      <w:r>
        <w:rPr>
          <w:rFonts w:ascii="Arial" w:cs="Arial" w:eastAsia="Arial" w:hAnsi="Arial"/>
          <w:sz w:val="24"/>
          <w:szCs w:val="24"/>
        </w:rPr>
        <w:t xml:space="preserve">. Tipo y número de documento: </w:t>
      </w:r>
      <w:r>
        <w:rPr>
          <w:rFonts w:ascii="Arial" w:cs="Arial" w:eastAsia="Arial" w:hAnsi="Arial"/>
          <w:sz w:val="24"/>
          <w:szCs w:val="24"/>
          <w:highlight w:val="yellow"/>
        </w:rPr>
        <w:t xml:space="preserve">[C.C. número]</w:t>
      </w:r>
      <w:r>
        <w:rPr>
          <w:rFonts w:ascii="Arial" w:cs="Arial" w:eastAsia="Arial" w:hAnsi="Arial"/>
          <w:sz w:val="24"/>
          <w:szCs w:val="24"/>
        </w:rPr>
        <w:t xml:space="preserve">. Calidad en que actúa: </w:t>
      </w:r>
      <w:r>
        <w:rPr>
          <w:rFonts w:ascii="Arial" w:cs="Arial" w:eastAsia="Arial" w:hAnsi="Arial"/>
          <w:sz w:val="24"/>
          <w:szCs w:val="24"/>
          <w:highlight w:val="green"/>
        </w:rPr>
        <w:t xml:space="preserve">[paciente]</w:t>
      </w:r>
      <w:r>
        <w:rPr>
          <w:rFonts w:ascii="Arial" w:cs="Arial" w:eastAsia="Arial" w:hAnsi="Arial"/>
          <w:sz w:val="24"/>
          <w:szCs w:val="24"/>
        </w:rPr>
        <w:t xml:space="preserve"> </w:t>
      </w:r>
      <w:r>
        <w:rPr>
          <w:rFonts w:ascii="Arial" w:cs="Arial" w:eastAsia="Arial" w:hAnsi="Arial"/>
          <w:sz w:val="24"/>
          <w:szCs w:val="24"/>
          <w:highlight w:val="green"/>
        </w:rPr>
        <w:t xml:space="preserve">[familiar o cuidador del paciente]</w:t>
      </w:r>
      <w:r>
        <w:rPr>
          <w:rFonts w:ascii="Arial" w:cs="Arial" w:eastAsia="Arial" w:hAnsi="Arial"/>
          <w:sz w:val="24"/>
          <w:szCs w:val="24"/>
        </w:rPr>
        <w:t xml:space="preserve">. Dirección: </w:t>
      </w:r>
      <w:r>
        <w:rPr>
          <w:rFonts w:ascii="Arial" w:cs="Arial" w:eastAsia="Arial" w:hAnsi="Arial"/>
          <w:sz w:val="24"/>
          <w:szCs w:val="24"/>
          <w:highlight w:val="yellow"/>
        </w:rPr>
        <w:t xml:space="preserve">[dirección, ciudad, departamento]</w:t>
      </w:r>
      <w:r>
        <w:rPr>
          <w:rFonts w:ascii="Arial" w:cs="Arial" w:eastAsia="Arial" w:hAnsi="Arial"/>
          <w:sz w:val="24"/>
          <w:szCs w:val="24"/>
        </w:rPr>
        <w:t xml:space="preserve">. Teléfono: </w:t>
      </w:r>
      <w:r>
        <w:rPr>
          <w:rFonts w:ascii="Arial" w:cs="Arial" w:eastAsia="Arial" w:hAnsi="Arial"/>
          <w:sz w:val="24"/>
          <w:szCs w:val="24"/>
          <w:highlight w:val="yellow"/>
        </w:rPr>
        <w:t xml:space="preserve">[número]</w:t>
      </w:r>
      <w:r>
        <w:rPr>
          <w:rFonts w:ascii="Arial" w:cs="Arial" w:eastAsia="Arial" w:hAnsi="Arial"/>
          <w:sz w:val="24"/>
          <w:szCs w:val="24"/>
        </w:rPr>
        <w:t xml:space="preserve">. Correo electrónico: </w:t>
      </w:r>
      <w:r>
        <w:rPr>
          <w:rFonts w:ascii="Arial" w:cs="Arial" w:eastAsia="Arial" w:hAnsi="Arial"/>
          <w:sz w:val="24"/>
          <w:szCs w:val="24"/>
          <w:highlight w:val="yellow"/>
        </w:rPr>
        <w:t xml:space="preserve">[correo]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 DATOS DEL PACIENTE AFECTADO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i/>
          <w:iCs/>
          <w:color w:val="595959"/>
          <w:sz w:val="24"/>
          <w:szCs w:val="24"/>
        </w:rPr>
        <w:t xml:space="preserve">Si el paciente es la misma persona que presenta el reclamo, escriba «el mismo» y borre el resto. </w:t>
      </w:r>
      <w:r>
        <w:rPr>
          <w:rFonts w:ascii="Arial" w:cs="Arial" w:eastAsia="Arial" w:hAnsi="Arial"/>
          <w:sz w:val="24"/>
          <w:szCs w:val="24"/>
        </w:rPr>
        <w:t xml:space="preserve">Nombre completo: </w:t>
      </w:r>
      <w:r>
        <w:rPr>
          <w:rFonts w:ascii="Arial" w:cs="Arial" w:eastAsia="Arial" w:hAnsi="Arial"/>
          <w:sz w:val="24"/>
          <w:szCs w:val="24"/>
          <w:highlight w:val="yellow"/>
        </w:rPr>
        <w:t xml:space="preserve">[nombre]</w:t>
      </w:r>
      <w:r>
        <w:rPr>
          <w:rFonts w:ascii="Arial" w:cs="Arial" w:eastAsia="Arial" w:hAnsi="Arial"/>
          <w:sz w:val="24"/>
          <w:szCs w:val="24"/>
        </w:rPr>
        <w:t xml:space="preserve">. Tipo y número de documento: </w:t>
      </w:r>
      <w:r>
        <w:rPr>
          <w:rFonts w:ascii="Arial" w:cs="Arial" w:eastAsia="Arial" w:hAnsi="Arial"/>
          <w:sz w:val="24"/>
          <w:szCs w:val="24"/>
          <w:highlight w:val="yellow"/>
        </w:rPr>
        <w:t xml:space="preserve">[documento]</w:t>
      </w:r>
      <w:r>
        <w:rPr>
          <w:rFonts w:ascii="Arial" w:cs="Arial" w:eastAsia="Arial" w:hAnsi="Arial"/>
          <w:sz w:val="24"/>
          <w:szCs w:val="24"/>
        </w:rPr>
        <w:t xml:space="preserve">. Fecha de nacimiento: </w:t>
      </w:r>
      <w:r>
        <w:rPr>
          <w:rFonts w:ascii="Arial" w:cs="Arial" w:eastAsia="Arial" w:hAnsi="Arial"/>
          <w:sz w:val="24"/>
          <w:szCs w:val="24"/>
          <w:highlight w:val="yellow"/>
        </w:rPr>
        <w:t xml:space="preserve">[fecha]</w:t>
      </w:r>
      <w:r>
        <w:rPr>
          <w:rFonts w:ascii="Arial" w:cs="Arial" w:eastAsia="Arial" w:hAnsi="Arial"/>
          <w:sz w:val="24"/>
          <w:szCs w:val="24"/>
        </w:rPr>
        <w:t xml:space="preserve">. EPS: </w:t>
      </w:r>
      <w:r>
        <w:rPr>
          <w:rFonts w:ascii="Arial" w:cs="Arial" w:eastAsia="Arial" w:hAnsi="Arial"/>
          <w:sz w:val="24"/>
          <w:szCs w:val="24"/>
          <w:highlight w:val="yellow"/>
        </w:rPr>
        <w:t xml:space="preserve">[nombre de la EPS]</w:t>
      </w:r>
      <w:r>
        <w:rPr>
          <w:rFonts w:ascii="Arial" w:cs="Arial" w:eastAsia="Arial" w:hAnsi="Arial"/>
          <w:sz w:val="24"/>
          <w:szCs w:val="24"/>
        </w:rPr>
        <w:t xml:space="preserve">. Régimen: </w:t>
      </w:r>
      <w:r>
        <w:rPr>
          <w:rFonts w:ascii="Arial" w:cs="Arial" w:eastAsia="Arial" w:hAnsi="Arial"/>
          <w:sz w:val="24"/>
          <w:szCs w:val="24"/>
          <w:highlight w:val="green"/>
        </w:rPr>
        <w:t xml:space="preserve">[contributivo]</w:t>
      </w:r>
      <w:r>
        <w:rPr>
          <w:rFonts w:ascii="Arial" w:cs="Arial" w:eastAsia="Arial" w:hAnsi="Arial"/>
          <w:sz w:val="24"/>
          <w:szCs w:val="24"/>
        </w:rPr>
        <w:t xml:space="preserve"> </w:t>
      </w:r>
      <w:r>
        <w:rPr>
          <w:rFonts w:ascii="Arial" w:cs="Arial" w:eastAsia="Arial" w:hAnsi="Arial"/>
          <w:sz w:val="24"/>
          <w:szCs w:val="24"/>
          <w:highlight w:val="green"/>
        </w:rPr>
        <w:t xml:space="preserve">[subsidiado]</w:t>
      </w:r>
      <w:r>
        <w:rPr>
          <w:rFonts w:ascii="Arial" w:cs="Arial" w:eastAsia="Arial" w:hAnsi="Arial"/>
          <w:sz w:val="24"/>
          <w:szCs w:val="24"/>
        </w:rPr>
        <w:t xml:space="preserve">. Municipio y departamento donde se presta el servicio: </w:t>
      </w:r>
      <w:r>
        <w:rPr>
          <w:rFonts w:ascii="Arial" w:cs="Arial" w:eastAsia="Arial" w:hAnsi="Arial"/>
          <w:sz w:val="24"/>
          <w:szCs w:val="24"/>
          <w:highlight w:val="yellow"/>
        </w:rPr>
        <w:t xml:space="preserve">[municipio, departamento]</w:t>
      </w:r>
      <w:r>
        <w:rPr>
          <w:rFonts w:ascii="Arial" w:cs="Arial" w:eastAsia="Arial" w:hAnsi="Arial"/>
          <w:sz w:val="24"/>
          <w:szCs w:val="24"/>
        </w:rPr>
        <w:t xml:space="preserve">. Diagnóstico: </w:t>
      </w:r>
      <w:r>
        <w:rPr>
          <w:rFonts w:ascii="Arial" w:cs="Arial" w:eastAsia="Arial" w:hAnsi="Arial"/>
          <w:sz w:val="24"/>
          <w:szCs w:val="24"/>
          <w:highlight w:val="yellow"/>
        </w:rPr>
        <w:t xml:space="preserve">[enfermedad o código]</w:t>
      </w:r>
      <w:r>
        <w:rPr>
          <w:rFonts w:ascii="Arial" w:cs="Arial" w:eastAsia="Arial" w:hAnsi="Arial"/>
          <w:sz w:val="24"/>
          <w:szCs w:val="24"/>
        </w:rPr>
        <w:t xml:space="preserve">. Condición especial: </w:t>
      </w:r>
      <w:r>
        <w:rPr>
          <w:rFonts w:ascii="Arial" w:cs="Arial" w:eastAsia="Arial" w:hAnsi="Arial"/>
          <w:sz w:val="24"/>
          <w:szCs w:val="24"/>
          <w:highlight w:val="green"/>
        </w:rPr>
        <w:t xml:space="preserve">[ninguna]</w:t>
      </w:r>
      <w:r>
        <w:rPr>
          <w:rFonts w:ascii="Arial" w:cs="Arial" w:eastAsia="Arial" w:hAnsi="Arial"/>
          <w:sz w:val="24"/>
          <w:szCs w:val="24"/>
        </w:rPr>
        <w:t xml:space="preserve"> </w:t>
      </w:r>
      <w:r>
        <w:rPr>
          <w:rFonts w:ascii="Arial" w:cs="Arial" w:eastAsia="Arial" w:hAnsi="Arial"/>
          <w:sz w:val="24"/>
          <w:szCs w:val="24"/>
          <w:highlight w:val="green"/>
        </w:rPr>
        <w:t xml:space="preserve">[mayor de 62 años]</w:t>
      </w:r>
      <w:r>
        <w:rPr>
          <w:rFonts w:ascii="Arial" w:cs="Arial" w:eastAsia="Arial" w:hAnsi="Arial"/>
          <w:sz w:val="24"/>
          <w:szCs w:val="24"/>
        </w:rPr>
        <w:t xml:space="preserve"> </w:t>
      </w:r>
      <w:r>
        <w:rPr>
          <w:rFonts w:ascii="Arial" w:cs="Arial" w:eastAsia="Arial" w:hAnsi="Arial"/>
          <w:sz w:val="24"/>
          <w:szCs w:val="24"/>
          <w:highlight w:val="green"/>
        </w:rPr>
        <w:t xml:space="preserve">[menor de edad]</w:t>
      </w:r>
      <w:r>
        <w:rPr>
          <w:rFonts w:ascii="Arial" w:cs="Arial" w:eastAsia="Arial" w:hAnsi="Arial"/>
          <w:sz w:val="24"/>
          <w:szCs w:val="24"/>
        </w:rPr>
        <w:t xml:space="preserve"> </w:t>
      </w:r>
      <w:r>
        <w:rPr>
          <w:rFonts w:ascii="Arial" w:cs="Arial" w:eastAsia="Arial" w:hAnsi="Arial"/>
          <w:sz w:val="24"/>
          <w:szCs w:val="24"/>
          <w:highlight w:val="green"/>
        </w:rPr>
        <w:t xml:space="preserve">[gestante]</w:t>
      </w:r>
      <w:r>
        <w:rPr>
          <w:rFonts w:ascii="Arial" w:cs="Arial" w:eastAsia="Arial" w:hAnsi="Arial"/>
          <w:sz w:val="24"/>
          <w:szCs w:val="24"/>
        </w:rPr>
        <w:t xml:space="preserve"> </w:t>
      </w:r>
      <w:r>
        <w:rPr>
          <w:rFonts w:ascii="Arial" w:cs="Arial" w:eastAsia="Arial" w:hAnsi="Arial"/>
          <w:sz w:val="24"/>
          <w:szCs w:val="24"/>
          <w:highlight w:val="green"/>
        </w:rPr>
        <w:t xml:space="preserve">[persona con discapacidad]</w:t>
      </w:r>
      <w:r>
        <w:rPr>
          <w:rFonts w:ascii="Arial" w:cs="Arial" w:eastAsia="Arial" w:hAnsi="Arial"/>
          <w:sz w:val="24"/>
          <w:szCs w:val="24"/>
        </w:rPr>
        <w:t xml:space="preserve"> </w:t>
      </w:r>
      <w:r>
        <w:rPr>
          <w:rFonts w:ascii="Arial" w:cs="Arial" w:eastAsia="Arial" w:hAnsi="Arial"/>
          <w:sz w:val="24"/>
          <w:szCs w:val="24"/>
          <w:highlight w:val="green"/>
        </w:rPr>
        <w:t xml:space="preserve">[paciente con cáncer]</w:t>
      </w:r>
      <w:r>
        <w:rPr>
          <w:rFonts w:ascii="Arial" w:cs="Arial" w:eastAsia="Arial" w:hAnsi="Arial"/>
          <w:sz w:val="24"/>
          <w:szCs w:val="24"/>
        </w:rPr>
        <w:t xml:space="preserve"> </w:t>
      </w:r>
      <w:r>
        <w:rPr>
          <w:rFonts w:ascii="Arial" w:cs="Arial" w:eastAsia="Arial" w:hAnsi="Arial"/>
          <w:sz w:val="24"/>
          <w:szCs w:val="24"/>
          <w:highlight w:val="green"/>
        </w:rPr>
        <w:t xml:space="preserve">[enfermedad huérfana]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III. ENTIDAD CONTRA LA QUE SE RECLAMA</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EPS: </w:t>
      </w:r>
      <w:r>
        <w:rPr>
          <w:rFonts w:ascii="Arial" w:cs="Arial" w:eastAsia="Arial" w:hAnsi="Arial"/>
          <w:sz w:val="24"/>
          <w:szCs w:val="24"/>
          <w:highlight w:val="yellow"/>
        </w:rPr>
        <w:t xml:space="preserve">[nombre completo de la EPS]</w:t>
      </w:r>
      <w:r>
        <w:rPr>
          <w:rFonts w:ascii="Arial" w:cs="Arial" w:eastAsia="Arial" w:hAnsi="Arial"/>
          <w:sz w:val="24"/>
          <w:szCs w:val="24"/>
        </w:rPr>
        <w:t xml:space="preserve">. IPS o farmacia donde ocurrió el hecho: </w:t>
      </w:r>
      <w:r>
        <w:rPr>
          <w:rFonts w:ascii="Arial" w:cs="Arial" w:eastAsia="Arial" w:hAnsi="Arial"/>
          <w:sz w:val="24"/>
          <w:szCs w:val="24"/>
          <w:highlight w:val="yellow"/>
        </w:rPr>
        <w:t xml:space="preserve">[nombre y ciudad]</w:t>
      </w:r>
      <w:r>
        <w:rPr>
          <w:rFonts w:ascii="Arial" w:cs="Arial" w:eastAsia="Arial" w:hAnsi="Arial"/>
          <w:sz w:val="24"/>
          <w:szCs w:val="24"/>
        </w:rPr>
        <w:t xml:space="preserve">. </w:t>
      </w:r>
      <w:r>
        <w:rPr>
          <w:rFonts w:ascii="Arial" w:cs="Arial" w:eastAsia="Arial" w:hAnsi="Arial"/>
          <w:i/>
          <w:iCs/>
          <w:color w:val="595959"/>
          <w:sz w:val="24"/>
          <w:szCs w:val="24"/>
        </w:rPr>
        <w:t xml:space="preserve">Si presentó reclamo ante la EPS: </w:t>
      </w:r>
      <w:r>
        <w:rPr>
          <w:rFonts w:ascii="Arial" w:cs="Arial" w:eastAsia="Arial" w:hAnsi="Arial"/>
          <w:sz w:val="24"/>
          <w:szCs w:val="24"/>
        </w:rPr>
        <w:t xml:space="preserve">Radicado del reclamo ante la EPS: </w:t>
      </w:r>
      <w:r>
        <w:rPr>
          <w:rFonts w:ascii="Arial" w:cs="Arial" w:eastAsia="Arial" w:hAnsi="Arial"/>
          <w:sz w:val="24"/>
          <w:szCs w:val="24"/>
          <w:highlight w:val="yellow"/>
        </w:rPr>
        <w:t xml:space="preserve">[número y fecha]</w:t>
      </w:r>
      <w:r>
        <w:rPr>
          <w:rFonts w:ascii="Arial" w:cs="Arial" w:eastAsia="Arial" w:hAnsi="Arial"/>
          <w:sz w:val="24"/>
          <w:szCs w:val="24"/>
        </w:rPr>
        <w:t xml:space="preserve">. Respuesta recibida: </w:t>
      </w:r>
      <w:r>
        <w:rPr>
          <w:rFonts w:ascii="Arial" w:cs="Arial" w:eastAsia="Arial" w:hAnsi="Arial"/>
          <w:sz w:val="24"/>
          <w:szCs w:val="24"/>
          <w:highlight w:val="green"/>
        </w:rPr>
        <w:t xml:space="preserve">[ninguna]</w:t>
      </w:r>
      <w:r>
        <w:rPr>
          <w:rFonts w:ascii="Arial" w:cs="Arial" w:eastAsia="Arial" w:hAnsi="Arial"/>
          <w:sz w:val="24"/>
          <w:szCs w:val="24"/>
        </w:rPr>
        <w:t xml:space="preserve"> </w:t>
      </w:r>
      <w:r>
        <w:rPr>
          <w:rFonts w:ascii="Arial" w:cs="Arial" w:eastAsia="Arial" w:hAnsi="Arial"/>
          <w:sz w:val="24"/>
          <w:szCs w:val="24"/>
          <w:highlight w:val="green"/>
        </w:rPr>
        <w:t xml:space="preserve">[negativa: [resumen]]</w:t>
      </w:r>
      <w:r>
        <w:rPr>
          <w:rFonts w:ascii="Arial" w:cs="Arial" w:eastAsia="Arial" w:hAnsi="Arial"/>
          <w:sz w:val="24"/>
          <w:szCs w:val="24"/>
        </w:rPr>
        <w:t xml:space="preserve"> </w:t>
      </w:r>
      <w:r>
        <w:rPr>
          <w:rFonts w:ascii="Arial" w:cs="Arial" w:eastAsia="Arial" w:hAnsi="Arial"/>
          <w:sz w:val="24"/>
          <w:szCs w:val="24"/>
          <w:highlight w:val="green"/>
        </w:rPr>
        <w:t xml:space="preserve">[promesa incumplida: [resumen]]</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IV. HECHOS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1.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el médico tratante me ordenó </w:t>
      </w:r>
      <w:r>
        <w:rPr>
          <w:rFonts w:ascii="Arial" w:cs="Arial" w:eastAsia="Arial" w:hAnsi="Arial"/>
          <w:sz w:val="24"/>
          <w:szCs w:val="24"/>
          <w:highlight w:val="green"/>
        </w:rPr>
        <w:t xml:space="preserve">[el medicamento [nombre, concentración y cantidad]]</w:t>
      </w:r>
      <w:r>
        <w:rPr>
          <w:rFonts w:ascii="Arial" w:cs="Arial" w:eastAsia="Arial" w:hAnsi="Arial"/>
          <w:sz w:val="24"/>
          <w:szCs w:val="24"/>
        </w:rPr>
        <w:t xml:space="preserve"> </w:t>
      </w:r>
      <w:r>
        <w:rPr>
          <w:rFonts w:ascii="Arial" w:cs="Arial" w:eastAsia="Arial" w:hAnsi="Arial"/>
          <w:sz w:val="24"/>
          <w:szCs w:val="24"/>
          <w:highlight w:val="green"/>
        </w:rPr>
        <w:t xml:space="preserve">[la cita de [especialidad]]</w:t>
      </w:r>
      <w:r>
        <w:rPr>
          <w:rFonts w:ascii="Arial" w:cs="Arial" w:eastAsia="Arial" w:hAnsi="Arial"/>
          <w:sz w:val="24"/>
          <w:szCs w:val="24"/>
        </w:rPr>
        <w:t xml:space="preserve"> </w:t>
      </w:r>
      <w:r>
        <w:rPr>
          <w:rFonts w:ascii="Arial" w:cs="Arial" w:eastAsia="Arial" w:hAnsi="Arial"/>
          <w:sz w:val="24"/>
          <w:szCs w:val="24"/>
          <w:highlight w:val="green"/>
        </w:rPr>
        <w:t xml:space="preserve">[la cirugía o el procedimiento [nombre]]</w:t>
      </w:r>
      <w:r>
        <w:rPr>
          <w:rFonts w:ascii="Arial" w:cs="Arial" w:eastAsia="Arial" w:hAnsi="Arial"/>
          <w:sz w:val="24"/>
          <w:szCs w:val="24"/>
        </w:rPr>
        <w:t xml:space="preserve"> para el diagnóstico </w:t>
      </w:r>
      <w:r>
        <w:rPr>
          <w:rFonts w:ascii="Arial" w:cs="Arial" w:eastAsia="Arial" w:hAnsi="Arial"/>
          <w:sz w:val="24"/>
          <w:szCs w:val="24"/>
          <w:highlight w:val="yellow"/>
        </w:rPr>
        <w:t xml:space="preserve">[enfermedad]</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2.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reclamé en </w:t>
      </w:r>
      <w:r>
        <w:rPr>
          <w:rFonts w:ascii="Arial" w:cs="Arial" w:eastAsia="Arial" w:hAnsi="Arial"/>
          <w:sz w:val="24"/>
          <w:szCs w:val="24"/>
          <w:highlight w:val="yellow"/>
        </w:rPr>
        <w:t xml:space="preserve">[lugar o canal]</w:t>
      </w:r>
      <w:r>
        <w:rPr>
          <w:rFonts w:ascii="Arial" w:cs="Arial" w:eastAsia="Arial" w:hAnsi="Arial"/>
          <w:sz w:val="24"/>
          <w:szCs w:val="24"/>
        </w:rPr>
        <w:t xml:space="preserve"> y </w:t>
      </w:r>
      <w:r>
        <w:rPr>
          <w:rFonts w:ascii="Arial" w:cs="Arial" w:eastAsia="Arial" w:hAnsi="Arial"/>
          <w:sz w:val="24"/>
          <w:szCs w:val="24"/>
          <w:highlight w:val="green"/>
        </w:rPr>
        <w:t xml:space="preserve">[no me lo entregaron]</w:t>
      </w:r>
      <w:r>
        <w:rPr>
          <w:rFonts w:ascii="Arial" w:cs="Arial" w:eastAsia="Arial" w:hAnsi="Arial"/>
          <w:sz w:val="24"/>
          <w:szCs w:val="24"/>
        </w:rPr>
        <w:t xml:space="preserve"> </w:t>
      </w:r>
      <w:r>
        <w:rPr>
          <w:rFonts w:ascii="Arial" w:cs="Arial" w:eastAsia="Arial" w:hAnsi="Arial"/>
          <w:sz w:val="24"/>
          <w:szCs w:val="24"/>
          <w:highlight w:val="green"/>
        </w:rPr>
        <w:t xml:space="preserve">[me lo entregaron incompleto]</w:t>
      </w:r>
      <w:r>
        <w:rPr>
          <w:rFonts w:ascii="Arial" w:cs="Arial" w:eastAsia="Arial" w:hAnsi="Arial"/>
          <w:sz w:val="24"/>
          <w:szCs w:val="24"/>
        </w:rPr>
        <w:t xml:space="preserve"> </w:t>
      </w:r>
      <w:r>
        <w:rPr>
          <w:rFonts w:ascii="Arial" w:cs="Arial" w:eastAsia="Arial" w:hAnsi="Arial"/>
          <w:sz w:val="24"/>
          <w:szCs w:val="24"/>
          <w:highlight w:val="green"/>
        </w:rPr>
        <w:t xml:space="preserve">[no me asignaron fecha]</w:t>
      </w:r>
      <w:r>
        <w:rPr>
          <w:rFonts w:ascii="Arial" w:cs="Arial" w:eastAsia="Arial" w:hAnsi="Arial"/>
          <w:sz w:val="24"/>
          <w:szCs w:val="24"/>
        </w:rPr>
        <w:t xml:space="preserve"> </w:t>
      </w:r>
      <w:r>
        <w:rPr>
          <w:rFonts w:ascii="Arial" w:cs="Arial" w:eastAsia="Arial" w:hAnsi="Arial"/>
          <w:sz w:val="24"/>
          <w:szCs w:val="24"/>
          <w:highlight w:val="green"/>
        </w:rPr>
        <w:t xml:space="preserve">[me dieron una fecha que supera el plazo legal: [fecha]]</w:t>
      </w:r>
      <w:r>
        <w:rPr>
          <w:rFonts w:ascii="Arial" w:cs="Arial" w:eastAsia="Arial" w:hAnsi="Arial"/>
          <w:sz w:val="24"/>
          <w:szCs w:val="24"/>
        </w:rPr>
        <w:t xml:space="preserve">. Comprobante o radicado: </w:t>
      </w:r>
      <w:r>
        <w:rPr>
          <w:rFonts w:ascii="Arial" w:cs="Arial" w:eastAsia="Arial" w:hAnsi="Arial"/>
          <w:sz w:val="24"/>
          <w:szCs w:val="24"/>
          <w:highlight w:val="yellow"/>
        </w:rPr>
        <w:t xml:space="preserve">[número y fecha, o «no me entregaron comprobante»]</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3. </w:t>
      </w:r>
      <w:r>
        <w:rPr>
          <w:rFonts w:ascii="Arial" w:cs="Arial" w:eastAsia="Arial" w:hAnsi="Arial"/>
          <w:sz w:val="24"/>
          <w:szCs w:val="24"/>
        </w:rPr>
        <w:t xml:space="preserve">Han pasado </w:t>
      </w:r>
      <w:r>
        <w:rPr>
          <w:rFonts w:ascii="Arial" w:cs="Arial" w:eastAsia="Arial" w:hAnsi="Arial"/>
          <w:sz w:val="24"/>
          <w:szCs w:val="24"/>
          <w:highlight w:val="yellow"/>
        </w:rPr>
        <w:t xml:space="preserve">[número]</w:t>
      </w:r>
      <w:r>
        <w:rPr>
          <w:rFonts w:ascii="Arial" w:cs="Arial" w:eastAsia="Arial" w:hAnsi="Arial"/>
          <w:sz w:val="24"/>
          <w:szCs w:val="24"/>
        </w:rPr>
        <w:t xml:space="preserve"> días desde la orden médica y la EPS no ha cumplido. </w:t>
      </w:r>
      <w:r>
        <w:rPr>
          <w:rFonts w:ascii="Arial" w:cs="Arial" w:eastAsia="Arial" w:hAnsi="Arial"/>
          <w:i/>
          <w:iCs/>
          <w:color w:val="595959"/>
          <w:sz w:val="24"/>
          <w:szCs w:val="24"/>
        </w:rPr>
        <w:t xml:space="preserve">Describa con precisión el efecto de la demora en la salud del paciente, porque de esto depende la clasificación de riesgo: </w:t>
      </w:r>
      <w:r>
        <w:rPr>
          <w:rFonts w:ascii="Arial" w:cs="Arial" w:eastAsia="Arial" w:hAnsi="Arial"/>
          <w:sz w:val="24"/>
          <w:szCs w:val="24"/>
          <w:highlight w:val="yellow"/>
        </w:rPr>
        <w:t xml:space="preserve">[por ejemplo, «el paciente lleva 10 días sin el anticoagulante que toma a diario», o «la cirugía es para un tumor y cada semana de espera agrava el pronóstico»]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4. </w:t>
      </w:r>
      <w:r>
        <w:rPr>
          <w:rFonts w:ascii="Arial" w:cs="Arial" w:eastAsia="Arial" w:hAnsi="Arial"/>
          <w:i/>
          <w:iCs/>
          <w:color w:val="595959"/>
          <w:sz w:val="24"/>
          <w:szCs w:val="24"/>
        </w:rPr>
        <w:t xml:space="preserve">Borre este hecho si no reclamó ante la EPS.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presenté reclamo ante la EPS con radicado </w:t>
      </w:r>
      <w:r>
        <w:rPr>
          <w:rFonts w:ascii="Arial" w:cs="Arial" w:eastAsia="Arial" w:hAnsi="Arial"/>
          <w:sz w:val="24"/>
          <w:szCs w:val="24"/>
          <w:highlight w:val="yellow"/>
        </w:rPr>
        <w:t xml:space="preserve">[número]</w:t>
      </w:r>
      <w:r>
        <w:rPr>
          <w:rFonts w:ascii="Arial" w:cs="Arial" w:eastAsia="Arial" w:hAnsi="Arial"/>
          <w:sz w:val="24"/>
          <w:szCs w:val="24"/>
        </w:rPr>
        <w:t xml:space="preserve"> y </w:t>
      </w:r>
      <w:r>
        <w:rPr>
          <w:rFonts w:ascii="Arial" w:cs="Arial" w:eastAsia="Arial" w:hAnsi="Arial"/>
          <w:sz w:val="24"/>
          <w:szCs w:val="24"/>
          <w:highlight w:val="green"/>
        </w:rPr>
        <w:t xml:space="preserve">[no obtuve respuesta en el plazo de 72 horas]</w:t>
      </w:r>
      <w:r>
        <w:rPr>
          <w:rFonts w:ascii="Arial" w:cs="Arial" w:eastAsia="Arial" w:hAnsi="Arial"/>
          <w:sz w:val="24"/>
          <w:szCs w:val="24"/>
        </w:rPr>
        <w:t xml:space="preserve"> </w:t>
      </w:r>
      <w:r>
        <w:rPr>
          <w:rFonts w:ascii="Arial" w:cs="Arial" w:eastAsia="Arial" w:hAnsi="Arial"/>
          <w:sz w:val="24"/>
          <w:szCs w:val="24"/>
          <w:highlight w:val="green"/>
        </w:rPr>
        <w:t xml:space="preserve">[la respuesta no resolvió el problema]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 LO QUE SOLICITO A LA SUPERINTENDENCIA</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Primera. </w:t>
      </w:r>
      <w:r>
        <w:rPr>
          <w:rFonts w:ascii="Arial" w:cs="Arial" w:eastAsia="Arial" w:hAnsi="Arial"/>
          <w:sz w:val="24"/>
          <w:szCs w:val="24"/>
        </w:rPr>
        <w:t xml:space="preserve">Que clasifique este reclamo como de riesgo </w:t>
      </w:r>
      <w:r>
        <w:rPr>
          <w:rFonts w:ascii="Arial" w:cs="Arial" w:eastAsia="Arial" w:hAnsi="Arial"/>
          <w:sz w:val="24"/>
          <w:szCs w:val="24"/>
          <w:highlight w:val="green"/>
        </w:rPr>
        <w:t xml:space="preserve">[vital]</w:t>
      </w:r>
      <w:r>
        <w:rPr>
          <w:rFonts w:ascii="Arial" w:cs="Arial" w:eastAsia="Arial" w:hAnsi="Arial"/>
          <w:sz w:val="24"/>
          <w:szCs w:val="24"/>
        </w:rPr>
        <w:t xml:space="preserve"> </w:t>
      </w:r>
      <w:r>
        <w:rPr>
          <w:rFonts w:ascii="Arial" w:cs="Arial" w:eastAsia="Arial" w:hAnsi="Arial"/>
          <w:sz w:val="24"/>
          <w:szCs w:val="24"/>
          <w:highlight w:val="green"/>
        </w:rPr>
        <w:t xml:space="preserve">[priorizado]</w:t>
      </w:r>
      <w:r>
        <w:rPr>
          <w:rFonts w:ascii="Arial" w:cs="Arial" w:eastAsia="Arial" w:hAnsi="Arial"/>
          <w:sz w:val="24"/>
          <w:szCs w:val="24"/>
        </w:rPr>
        <w:t xml:space="preserve"> y lo traslade de inmediato a la EPS para que lo resuelva de fondo dentro del plazo de </w:t>
      </w:r>
      <w:r>
        <w:rPr>
          <w:rFonts w:ascii="Arial" w:cs="Arial" w:eastAsia="Arial" w:hAnsi="Arial"/>
          <w:sz w:val="24"/>
          <w:szCs w:val="24"/>
          <w:highlight w:val="green"/>
        </w:rPr>
        <w:t xml:space="preserve">[24 horas]</w:t>
      </w:r>
      <w:r>
        <w:rPr>
          <w:rFonts w:ascii="Arial" w:cs="Arial" w:eastAsia="Arial" w:hAnsi="Arial"/>
          <w:sz w:val="24"/>
          <w:szCs w:val="24"/>
        </w:rPr>
        <w:t xml:space="preserve"> </w:t>
      </w:r>
      <w:r>
        <w:rPr>
          <w:rFonts w:ascii="Arial" w:cs="Arial" w:eastAsia="Arial" w:hAnsi="Arial"/>
          <w:sz w:val="24"/>
          <w:szCs w:val="24"/>
          <w:highlight w:val="green"/>
        </w:rPr>
        <w:t xml:space="preserve">[48 horas]</w:t>
      </w:r>
      <w:r>
        <w:rPr>
          <w:rFonts w:ascii="Arial" w:cs="Arial" w:eastAsia="Arial" w:hAnsi="Arial"/>
          <w:sz w:val="24"/>
          <w:szCs w:val="24"/>
        </w:rPr>
        <w:t xml:space="preserve"> </w:t>
      </w:r>
      <w:r>
        <w:rPr>
          <w:rFonts w:ascii="Arial" w:cs="Arial" w:eastAsia="Arial" w:hAnsi="Arial"/>
          <w:sz w:val="24"/>
          <w:szCs w:val="24"/>
          <w:highlight w:val="green"/>
        </w:rPr>
        <w:t xml:space="preserve">[72 horas]</w:t>
      </w:r>
      <w:r>
        <w:rPr>
          <w:rFonts w:ascii="Arial" w:cs="Arial" w:eastAsia="Arial" w:hAnsi="Arial"/>
          <w:sz w:val="24"/>
          <w:szCs w:val="24"/>
        </w:rPr>
        <w:t xml:space="preserve"> que fija la Circular Externa 2023151000000010-5 de 2023.</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Segunda. </w:t>
      </w:r>
      <w:r>
        <w:rPr>
          <w:rFonts w:ascii="Arial" w:cs="Arial" w:eastAsia="Arial" w:hAnsi="Arial"/>
          <w:sz w:val="24"/>
          <w:szCs w:val="24"/>
        </w:rPr>
        <w:t xml:space="preserve">Que ordene a la EPS </w:t>
      </w:r>
      <w:r>
        <w:rPr>
          <w:rFonts w:ascii="Arial" w:cs="Arial" w:eastAsia="Arial" w:hAnsi="Arial"/>
          <w:sz w:val="24"/>
          <w:szCs w:val="24"/>
          <w:highlight w:val="green"/>
        </w:rPr>
        <w:t xml:space="preserve">[entregar de manera completa el medicamento, en la residencia del paciente, dentro de las 48 horas siguientes]</w:t>
      </w:r>
      <w:r>
        <w:rPr>
          <w:rFonts w:ascii="Arial" w:cs="Arial" w:eastAsia="Arial" w:hAnsi="Arial"/>
          <w:sz w:val="24"/>
          <w:szCs w:val="24"/>
        </w:rPr>
        <w:t xml:space="preserve"> </w:t>
      </w:r>
      <w:r>
        <w:rPr>
          <w:rFonts w:ascii="Arial" w:cs="Arial" w:eastAsia="Arial" w:hAnsi="Arial"/>
          <w:sz w:val="24"/>
          <w:szCs w:val="24"/>
          <w:highlight w:val="green"/>
        </w:rPr>
        <w:t xml:space="preserve">[asignar la cita dentro del plazo legal e informar la fecha por escrito]</w:t>
      </w:r>
      <w:r>
        <w:rPr>
          <w:rFonts w:ascii="Arial" w:cs="Arial" w:eastAsia="Arial" w:hAnsi="Arial"/>
          <w:sz w:val="24"/>
          <w:szCs w:val="24"/>
        </w:rPr>
        <w:t xml:space="preserve"> </w:t>
      </w:r>
      <w:r>
        <w:rPr>
          <w:rFonts w:ascii="Arial" w:cs="Arial" w:eastAsia="Arial" w:hAnsi="Arial"/>
          <w:sz w:val="24"/>
          <w:szCs w:val="24"/>
          <w:highlight w:val="green"/>
        </w:rPr>
        <w:t xml:space="preserve">[autorizar y programar la cirugía o el procedimiento e informar la fecha por escrito]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Tercera. </w:t>
      </w:r>
      <w:r>
        <w:rPr>
          <w:rFonts w:ascii="Arial" w:cs="Arial" w:eastAsia="Arial" w:hAnsi="Arial"/>
          <w:sz w:val="24"/>
          <w:szCs w:val="24"/>
        </w:rPr>
        <w:t xml:space="preserve">Que haga seguimiento a la respuesta de la EPS y, si esta no cumple, inicie las actuaciones de inspección, vigilancia y control que correspondan (artículos 130 y 131 de la Ley 1438 de 2011, modificados por la Ley 1949 de 2019).</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Cuarta. </w:t>
      </w:r>
      <w:r>
        <w:rPr>
          <w:rFonts w:ascii="Arial" w:cs="Arial" w:eastAsia="Arial" w:hAnsi="Arial"/>
          <w:sz w:val="24"/>
          <w:szCs w:val="24"/>
        </w:rPr>
        <w:t xml:space="preserve">Que me informe el número de radicado y el estado del trámite al correo electrónico indicado.</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VI. FUNDAMENTO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El derecho a la salud es fundamental y comprende el acceso oportuno a los servicios (Ley 1751 de 2015, artículos 2 y 6). Los medicamentos del plan de beneficios se entregan de manera completa e inmediata y, si faltan, en máximo 48 horas a domicilio (Decreto Ley 019 de 2012, artículo 131; Resolución 1604 de 2013). Los servicios por MIPRES se suministran en cinco días calendario o en 24 horas si son priorizados (Resolución 740 de 2024, artículo 30). Las citas de medicina general se asignan en tres días hábiles y las de especialista con fecha informada en el momento de la solicitud (Resolución 1552 de 2013). Las autorizaciones de servicios electivos se tramitan en cinco días calendario sin intermediación del afiliado (Decreto Ley 019 de 2012, artículo 125). La EPS no puede trasladar al paciente sus cargas administrativas (Ley 1751 de 2015, artículo 10, literal p).</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VII. ANEXOS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Copia de la orden médica o fórmula. Copia del comprobante de pendiente o del radicado, si existe. Copia del documento de identidad. Copia del reclamo ante la EPS y de su respuesta, si los hay. </w:t>
      </w:r>
      <w:r>
        <w:rPr>
          <w:rFonts w:ascii="Arial" w:cs="Arial" w:eastAsia="Arial" w:hAnsi="Arial"/>
          <w:sz w:val="24"/>
          <w:szCs w:val="24"/>
          <w:highlight w:val="yellow"/>
        </w:rPr>
        <w:t xml:space="preserve">[Otros documentos: historia clínica, resumen de atención, fotos del pendiente]</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VIII. NOTIFICACIONES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Recibiré comunicaciones en el correo electrónico </w:t>
      </w:r>
      <w:r>
        <w:rPr>
          <w:rFonts w:ascii="Arial" w:cs="Arial" w:eastAsia="Arial" w:hAnsi="Arial"/>
          <w:sz w:val="24"/>
          <w:szCs w:val="24"/>
          <w:highlight w:val="yellow"/>
        </w:rPr>
        <w:t xml:space="preserve">[correo]</w:t>
      </w:r>
      <w:r>
        <w:rPr>
          <w:rFonts w:ascii="Arial" w:cs="Arial" w:eastAsia="Arial" w:hAnsi="Arial"/>
          <w:sz w:val="24"/>
          <w:szCs w:val="24"/>
        </w:rPr>
        <w:t xml:space="preserve">, en el teléfono </w:t>
      </w:r>
      <w:r>
        <w:rPr>
          <w:rFonts w:ascii="Arial" w:cs="Arial" w:eastAsia="Arial" w:hAnsi="Arial"/>
          <w:sz w:val="24"/>
          <w:szCs w:val="24"/>
          <w:highlight w:val="yellow"/>
        </w:rPr>
        <w:t xml:space="preserve">[número]</w:t>
      </w:r>
      <w:r>
        <w:rPr>
          <w:rFonts w:ascii="Arial" w:cs="Arial" w:eastAsia="Arial" w:hAnsi="Arial"/>
          <w:sz w:val="24"/>
          <w:szCs w:val="24"/>
        </w:rPr>
        <w:t xml:space="preserve"> y en la dirección </w:t>
      </w:r>
      <w:r>
        <w:rPr>
          <w:rFonts w:ascii="Arial" w:cs="Arial" w:eastAsia="Arial" w:hAnsi="Arial"/>
          <w:sz w:val="24"/>
          <w:szCs w:val="24"/>
          <w:highlight w:val="yellow"/>
        </w:rPr>
        <w:t xml:space="preserve">[dirección completa, ciudad]</w:t>
      </w:r>
      <w:r>
        <w:rPr>
          <w:rFonts w:ascii="Arial" w:cs="Arial" w:eastAsia="Arial" w:hAnsi="Arial"/>
          <w:sz w:val="24"/>
          <w:szCs w:val="24"/>
        </w:rPr>
        <w:t xml:space="preserve">. Autorizo la notificación por correo electrónico.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Atentamente,</w:t>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highlight w:val="yellow"/>
        </w:rPr>
        <w:t xml:space="preserve">[NOMBRE COMPLETO DE QUIEN FIRMA]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C.C. No. </w:t>
      </w:r>
      <w:r>
        <w:rPr>
          <w:rFonts w:ascii="Arial" w:cs="Arial" w:eastAsia="Arial" w:hAnsi="Arial"/>
          <w:sz w:val="24"/>
          <w:szCs w:val="24"/>
          <w:highlight w:val="yellow"/>
        </w:rPr>
        <w:t xml:space="preserve">[número de cédula]</w:t>
      </w:r>
      <w:r>
        <w:rPr>
          <w:rFonts w:ascii="Arial" w:cs="Arial" w:eastAsia="Arial" w:hAnsi="Arial"/>
          <w:sz w:val="24"/>
          <w:szCs w:val="24"/>
        </w:rPr>
        <w:t xml:space="preserve"> de </w:t>
      </w:r>
      <w:r>
        <w:rPr>
          <w:rFonts w:ascii="Arial" w:cs="Arial" w:eastAsia="Arial" w:hAnsi="Arial"/>
          <w:sz w:val="24"/>
          <w:szCs w:val="24"/>
          <w:highlight w:val="yellow"/>
        </w:rPr>
        <w:t xml:space="preserve">[lugar de expedición]</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Paciente o persona que reclama en su nombre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Dirección: </w:t>
      </w:r>
      <w:r>
        <w:rPr>
          <w:rFonts w:ascii="Arial" w:cs="Arial" w:eastAsia="Arial" w:hAnsi="Arial"/>
          <w:sz w:val="24"/>
          <w:szCs w:val="24"/>
          <w:highlight w:val="yellow"/>
        </w:rPr>
        <w:t xml:space="preserve">[dirección completa, ciudad]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Teléfono o celular: </w:t>
      </w:r>
      <w:r>
        <w:rPr>
          <w:rFonts w:ascii="Arial" w:cs="Arial" w:eastAsia="Arial" w:hAnsi="Arial"/>
          <w:sz w:val="24"/>
          <w:szCs w:val="24"/>
          <w:highlight w:val="yellow"/>
        </w:rPr>
        <w:t xml:space="preserve">[número]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Correo electrónico: </w:t>
      </w:r>
      <w:r>
        <w:rPr>
          <w:rFonts w:ascii="Arial" w:cs="Arial" w:eastAsia="Arial" w:hAnsi="Arial"/>
          <w:sz w:val="24"/>
          <w:szCs w:val="24"/>
          <w:highlight w:val="yellow"/>
        </w:rPr>
        <w:t xml:space="preserve">[correo]</w:t>
      </w:r>
    </w:p>
    <w:sectPr>
      <w:headerReference w:type="default" r:id="rId7"/>
      <w:footerReference w:type="default" r:id="rId8"/>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before="0"/>
      <w:jc w:val="left"/>
    </w:pPr>
    <w:r>
      <w:rPr>
        <w:rFonts w:ascii="Arial" w:cs="Arial" w:eastAsia="Arial" w:hAnsi="Arial"/>
        <w:color w:val="595959"/>
        <w:sz w:val="16"/>
        <w:szCs w:val="16"/>
      </w:rPr>
      <w:t xml:space="preserve">Formato de uso gratuito elaborado por Alterius – Estudio Jurídico S.A.S. · alterius.com.co · No sustituye la asesoría de un abogado.</w:t>
    </w:r>
    <w:r>
      <w:rPr>
        <w:rFonts w:ascii="Arial" w:cs="Arial" w:eastAsia="Arial" w:hAnsi="Arial"/>
        <w:sz w:val="16"/>
        <w:szCs w:val="16"/>
      </w:rPr>
      <w:t xml:space="preserv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95959"/>
        <w:sz w:val="16"/>
        <w:szCs w:val="16"/>
      </w:rPr>
      <w:t xml:space="preserve">Formato 2 · Queja ante la Superintendencia Nacional de Salud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2 · Queja ante la Superintendencia Nacional de Salud</dc:title>
  <dc:creator>Alterius – Estudio Jurídico S.A.S.</dc:creator>
  <cp:lastModifiedBy>Un-named</cp:lastModifiedBy>
  <cp:revision>1</cp:revision>
  <dcterms:created xsi:type="dcterms:W3CDTF">2026-09-16T14:35:56.725Z</dcterms:created>
  <dcterms:modified xsi:type="dcterms:W3CDTF">2026-09-16T14:35:56.725Z</dcterms:modified>
</cp:coreProperties>
</file>

<file path=docProps/custom.xml><?xml version="1.0" encoding="utf-8"?>
<Properties xmlns="http://schemas.openxmlformats.org/officeDocument/2006/custom-properties" xmlns:vt="http://schemas.openxmlformats.org/officeDocument/2006/docPropsVTypes"/>
</file>